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687" w:tblpY="2625"/>
        <w:tblOverlap w:val="never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0"/>
        <w:gridCol w:w="71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招标单位</w:t>
            </w:r>
          </w:p>
        </w:tc>
        <w:tc>
          <w:tcPr>
            <w:tcW w:w="7125" w:type="dxa"/>
            <w:vAlign w:val="center"/>
          </w:tcPr>
          <w:p>
            <w:pPr>
              <w:jc w:val="left"/>
              <w:rPr>
                <w:b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</w:rPr>
              <w:t>成武县人民医院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125" w:type="dxa"/>
            <w:vAlign w:val="center"/>
          </w:tcPr>
          <w:p>
            <w:pPr>
              <w:spacing w:line="360" w:lineRule="auto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成武县人民医院扩建工程柴油发电机组设备采购项目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招标方式</w:t>
            </w:r>
          </w:p>
        </w:tc>
        <w:tc>
          <w:tcPr>
            <w:tcW w:w="7125" w:type="dxa"/>
            <w:vAlign w:val="center"/>
          </w:tcPr>
          <w:p>
            <w:pPr>
              <w:jc w:val="left"/>
              <w:rPr>
                <w:b/>
                <w:bCs/>
                <w:sz w:val="30"/>
                <w:szCs w:val="30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竞争性磋商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开标时间</w:t>
            </w:r>
          </w:p>
        </w:tc>
        <w:tc>
          <w:tcPr>
            <w:tcW w:w="7125" w:type="dxa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年</w:t>
            </w: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月</w:t>
            </w: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25</w:t>
            </w: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日</w:t>
            </w: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上</w:t>
            </w: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午</w:t>
            </w:r>
            <w:r>
              <w:rPr>
                <w:rFonts w:hint="eastAsia" w:ascii="宋体" w:hAnsi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9:00</w:t>
            </w:r>
            <w:r>
              <w:rPr>
                <w:rFonts w:hint="eastAsia" w:ascii="宋体" w:hAnsi="宋体" w:eastAsia="宋体" w:cs="宋体"/>
                <w:b/>
                <w:bCs/>
                <w:sz w:val="30"/>
                <w:szCs w:val="30"/>
                <w:vertAlign w:val="baseline"/>
                <w:lang w:val="en-US" w:eastAsia="zh-CN"/>
              </w:rPr>
              <w:t>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6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中标人</w:t>
            </w:r>
          </w:p>
        </w:tc>
        <w:tc>
          <w:tcPr>
            <w:tcW w:w="7125" w:type="dxa"/>
            <w:vAlign w:val="center"/>
          </w:tcPr>
          <w:p>
            <w:pPr>
              <w:jc w:val="left"/>
              <w:rPr>
                <w:rFonts w:hint="eastAsia" w:ascii="宋体" w:hAnsi="宋体" w:cs="宋体"/>
                <w:b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山东康姆勒发电机有限公司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投诉时间</w:t>
            </w:r>
          </w:p>
        </w:tc>
        <w:tc>
          <w:tcPr>
            <w:tcW w:w="7125" w:type="dxa"/>
            <w:vAlign w:val="center"/>
          </w:tcPr>
          <w:p>
            <w:pPr>
              <w:jc w:val="left"/>
              <w:rPr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2020年11月25日-2020年11月26日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</w:trPr>
        <w:tc>
          <w:tcPr>
            <w:tcW w:w="2100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投诉电话</w:t>
            </w:r>
          </w:p>
        </w:tc>
        <w:tc>
          <w:tcPr>
            <w:tcW w:w="7125" w:type="dxa"/>
            <w:vAlign w:val="center"/>
          </w:tcPr>
          <w:p>
            <w:pPr>
              <w:jc w:val="left"/>
              <w:rPr>
                <w:b/>
                <w:bCs/>
                <w:sz w:val="30"/>
                <w:szCs w:val="30"/>
              </w:rPr>
            </w:pPr>
            <w:r>
              <w:rPr>
                <w:rFonts w:hint="eastAsia"/>
                <w:b/>
                <w:bCs/>
                <w:sz w:val="30"/>
                <w:szCs w:val="30"/>
                <w:vertAlign w:val="baseline"/>
                <w:lang w:val="en-US" w:eastAsia="zh-CN"/>
              </w:rPr>
              <w:t>0530-8618116</w:t>
            </w:r>
          </w:p>
        </w:tc>
      </w:tr>
    </w:tbl>
    <w:p>
      <w:pPr>
        <w:ind w:left="0" w:leftChars="0" w:right="0" w:rightChars="0" w:firstLine="0" w:firstLineChars="0"/>
        <w:jc w:val="center"/>
        <w:rPr>
          <w:rFonts w:hint="eastAsia" w:eastAsia="宋体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中 标 公 告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16798D"/>
    <w:rsid w:val="02D554F1"/>
    <w:rsid w:val="0F16798D"/>
    <w:rsid w:val="13CB0D1F"/>
    <w:rsid w:val="13D05F12"/>
    <w:rsid w:val="1D922146"/>
    <w:rsid w:val="208026D7"/>
    <w:rsid w:val="329962F3"/>
    <w:rsid w:val="33C80358"/>
    <w:rsid w:val="3BE1043C"/>
    <w:rsid w:val="3E5C3925"/>
    <w:rsid w:val="3EE03F5C"/>
    <w:rsid w:val="3FB77A78"/>
    <w:rsid w:val="417C7EE0"/>
    <w:rsid w:val="44736E13"/>
    <w:rsid w:val="47246900"/>
    <w:rsid w:val="477016BD"/>
    <w:rsid w:val="49AC151E"/>
    <w:rsid w:val="4D0F5F8E"/>
    <w:rsid w:val="4EA87479"/>
    <w:rsid w:val="53A3340F"/>
    <w:rsid w:val="5CA91189"/>
    <w:rsid w:val="6240112E"/>
    <w:rsid w:val="64887126"/>
    <w:rsid w:val="66A7453E"/>
    <w:rsid w:val="6E340E1B"/>
    <w:rsid w:val="70C81706"/>
    <w:rsid w:val="715504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2017-11-15T05:57:00Z</dcterms:created>
  <dc:creator>sw</dc:creator>
  <cp:lastModifiedBy>Administrator</cp:lastModifiedBy>
  <dcterms:modified xsi:type="dcterms:W3CDTF">2020-11-25T08:25:56Z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